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54CBB893" w14:textId="384EE9D8" w:rsidR="007C3143" w:rsidRPr="00C7293B" w:rsidRDefault="00EC5EA4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Complete the following definitions and questions to the best of your ability. This will help me get a better understanding of how much you know about th</w:t>
      </w:r>
      <w:r w:rsidR="00C7293B">
        <w:rPr>
          <w:rFonts w:ascii="Arial Nova" w:hAnsi="Arial Nova" w:cs="Aldhabi"/>
        </w:rPr>
        <w:t>is vocabulary.</w:t>
      </w:r>
    </w:p>
    <w:p w14:paraId="3D013EDC" w14:textId="1F9FC1FC" w:rsidR="007C3143" w:rsidRPr="00C7293B" w:rsidRDefault="007C3143" w:rsidP="007C3143">
      <w:pPr>
        <w:rPr>
          <w:rFonts w:ascii="Arial Nova" w:hAnsi="Arial Nova" w:cs="Aldhabi"/>
          <w:b/>
          <w:bCs/>
        </w:rPr>
      </w:pPr>
      <w:r w:rsidRPr="00C7293B">
        <w:rPr>
          <w:rFonts w:ascii="Arial Nova" w:hAnsi="Arial Nova" w:cs="Aldhabi"/>
          <w:b/>
          <w:bCs/>
        </w:rPr>
        <w:t>Define each of the following terms:</w:t>
      </w:r>
    </w:p>
    <w:p w14:paraId="4EE190BA" w14:textId="6E6DBC26" w:rsidR="007C3143" w:rsidRDefault="007C3143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Hypothesis</w:t>
      </w:r>
      <w:r w:rsidRPr="00D44F69">
        <w:rPr>
          <w:rFonts w:ascii="Arial Nova" w:hAnsi="Arial Nova" w:cs="Aldhabi"/>
          <w:highlight w:val="yellow"/>
        </w:rPr>
        <w:t>:</w:t>
      </w:r>
      <w:r w:rsidR="00D44F69" w:rsidRPr="00D44F69">
        <w:rPr>
          <w:rFonts w:ascii="Arial Nova" w:hAnsi="Arial Nova" w:cs="Aldhabi"/>
          <w:highlight w:val="yellow"/>
        </w:rPr>
        <w:t xml:space="preserve"> </w:t>
      </w:r>
      <w:r w:rsidR="00D44F69" w:rsidRPr="00D44F69">
        <w:rPr>
          <w:rFonts w:ascii="Arial Nova" w:hAnsi="Arial Nova" w:cs="Aldhabi"/>
          <w:highlight w:val="yellow"/>
        </w:rPr>
        <w:t>is a possible, testable answer to a scientific question or explanation of what scientists observe in nature.</w:t>
      </w:r>
    </w:p>
    <w:p w14:paraId="12CE60D5" w14:textId="12657857" w:rsidR="007C3143" w:rsidRDefault="007C3143" w:rsidP="007C3143">
      <w:pPr>
        <w:rPr>
          <w:rFonts w:ascii="Arial Nova" w:hAnsi="Arial Nova" w:cs="Aldhabi"/>
        </w:rPr>
      </w:pPr>
    </w:p>
    <w:p w14:paraId="59C6547B" w14:textId="5B98E189" w:rsidR="007C3143" w:rsidRDefault="007C3143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Independent Variable:</w:t>
      </w:r>
      <w:r w:rsidR="00047C2F">
        <w:rPr>
          <w:rFonts w:ascii="Arial Nova" w:hAnsi="Arial Nova" w:cs="Aldhabi"/>
        </w:rPr>
        <w:t xml:space="preserve"> </w:t>
      </w:r>
      <w:r w:rsidR="00047C2F" w:rsidRPr="00047C2F">
        <w:rPr>
          <w:rFonts w:ascii="Arial Nova" w:hAnsi="Arial Nova" w:cs="Aldhabi"/>
          <w:highlight w:val="yellow"/>
        </w:rPr>
        <w:t>the variable that is being manipulated by the experimenter. It is the one thing that is changed in an experiment.</w:t>
      </w:r>
    </w:p>
    <w:p w14:paraId="53D65340" w14:textId="6044A7BF" w:rsidR="007C3143" w:rsidRDefault="007C3143" w:rsidP="007C3143">
      <w:pPr>
        <w:rPr>
          <w:rFonts w:ascii="Arial Nova" w:hAnsi="Arial Nova" w:cs="Aldhabi"/>
        </w:rPr>
      </w:pPr>
    </w:p>
    <w:p w14:paraId="44E44100" w14:textId="45F0C783" w:rsidR="007C3143" w:rsidRDefault="007C3143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Dependent Variable: </w:t>
      </w:r>
      <w:r w:rsidR="00047C2F" w:rsidRPr="00047C2F">
        <w:rPr>
          <w:rFonts w:ascii="Arial Nova" w:hAnsi="Arial Nova" w:cs="Aldhabi"/>
          <w:highlight w:val="yellow"/>
        </w:rPr>
        <w:t>the variable that is being measured to determine the effect of the independent variable.</w:t>
      </w:r>
    </w:p>
    <w:p w14:paraId="0FF727D0" w14:textId="17BF040C" w:rsidR="007C3143" w:rsidRDefault="007C3143" w:rsidP="007C3143">
      <w:pPr>
        <w:rPr>
          <w:rFonts w:ascii="Arial Nova" w:hAnsi="Arial Nova" w:cs="Aldhabi"/>
        </w:rPr>
      </w:pPr>
    </w:p>
    <w:p w14:paraId="160AFDA7" w14:textId="1062F19C" w:rsidR="007C3143" w:rsidRDefault="007C3143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Control:</w:t>
      </w:r>
      <w:r w:rsidR="00047C2F" w:rsidRPr="00047C2F">
        <w:t xml:space="preserve"> </w:t>
      </w:r>
      <w:r w:rsidR="00047C2F" w:rsidRPr="00047C2F">
        <w:rPr>
          <w:rFonts w:ascii="Arial Nova" w:hAnsi="Arial Nova" w:cs="Aldhabi"/>
          <w:highlight w:val="yellow"/>
        </w:rPr>
        <w:t>the standard for comparison or normal.</w:t>
      </w:r>
    </w:p>
    <w:p w14:paraId="0B32654F" w14:textId="2765400C" w:rsidR="007C3143" w:rsidRDefault="007C3143" w:rsidP="007C3143">
      <w:pPr>
        <w:rPr>
          <w:rFonts w:ascii="Arial Nova" w:hAnsi="Arial Nova" w:cs="Aldhabi"/>
        </w:rPr>
      </w:pPr>
    </w:p>
    <w:p w14:paraId="1BA77BD9" w14:textId="77777777" w:rsidR="00047C2F" w:rsidRPr="00047C2F" w:rsidRDefault="007C3143" w:rsidP="00047C2F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Constant:</w:t>
      </w:r>
      <w:r w:rsidR="00047C2F">
        <w:rPr>
          <w:rFonts w:ascii="Arial Nova" w:hAnsi="Arial Nova" w:cs="Aldhabi"/>
        </w:rPr>
        <w:t xml:space="preserve"> </w:t>
      </w:r>
      <w:r w:rsidR="00047C2F" w:rsidRPr="00047C2F">
        <w:rPr>
          <w:rFonts w:ascii="Arial Nova" w:hAnsi="Arial Nova" w:cs="Aldhabi"/>
          <w:highlight w:val="yellow"/>
        </w:rPr>
        <w:t>factors that are kept the same between the control group and experimental group.</w:t>
      </w:r>
    </w:p>
    <w:p w14:paraId="7256D69C" w14:textId="0346F04E" w:rsidR="007C3143" w:rsidRDefault="007C3143" w:rsidP="00047C2F">
      <w:pPr>
        <w:rPr>
          <w:rFonts w:ascii="Arial Nova" w:hAnsi="Arial Nova" w:cs="Aldhabi"/>
        </w:rPr>
      </w:pPr>
    </w:p>
    <w:p w14:paraId="6891F4C1" w14:textId="42678766" w:rsidR="007C3143" w:rsidRDefault="007C3143" w:rsidP="007C3143">
      <w:pPr>
        <w:rPr>
          <w:rFonts w:ascii="Arial Nova" w:hAnsi="Arial Nova" w:cs="Aldhabi"/>
        </w:rPr>
      </w:pPr>
    </w:p>
    <w:p w14:paraId="18C2347D" w14:textId="2A27483B" w:rsidR="007C3143" w:rsidRDefault="007C3143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Bias:</w:t>
      </w:r>
      <w:r w:rsidR="00047C2F">
        <w:rPr>
          <w:rFonts w:ascii="Arial Nova" w:hAnsi="Arial Nova" w:cs="Aldhabi"/>
        </w:rPr>
        <w:t xml:space="preserve"> </w:t>
      </w:r>
      <w:r w:rsidR="00047C2F" w:rsidRPr="00047C2F">
        <w:rPr>
          <w:rFonts w:ascii="Arial Nova" w:hAnsi="Arial Nova" w:cs="Aldhabi"/>
          <w:highlight w:val="yellow"/>
        </w:rPr>
        <w:t>Making a judgement based on prior knowledge.</w:t>
      </w:r>
    </w:p>
    <w:p w14:paraId="418BE4CB" w14:textId="2ED51A90" w:rsidR="007C3143" w:rsidRDefault="007C3143" w:rsidP="007C3143">
      <w:pPr>
        <w:rPr>
          <w:rFonts w:ascii="Arial Nova" w:hAnsi="Arial Nova" w:cs="Aldhabi"/>
        </w:rPr>
      </w:pPr>
    </w:p>
    <w:p w14:paraId="0AD5C5B7" w14:textId="5B4499AF" w:rsidR="00EC5EA4" w:rsidRDefault="007C3143" w:rsidP="007C3143">
      <w:pPr>
        <w:rPr>
          <w:rFonts w:ascii="Arial Nova" w:hAnsi="Arial Nova" w:cs="Aldhabi"/>
        </w:rPr>
      </w:pPr>
      <w:r w:rsidRPr="00EC5EA4">
        <w:rPr>
          <w:rFonts w:ascii="Arial Nova" w:hAnsi="Arial Nova" w:cs="Aldhabi"/>
          <w:b/>
          <w:bCs/>
        </w:rPr>
        <w:t>Scenario:</w:t>
      </w:r>
      <w:r>
        <w:rPr>
          <w:rFonts w:ascii="Arial Nova" w:hAnsi="Arial Nova" w:cs="Aldhabi"/>
        </w:rPr>
        <w:t xml:space="preserve"> </w:t>
      </w:r>
      <w:r w:rsidR="00DA2430">
        <w:rPr>
          <w:rFonts w:ascii="Arial Nova" w:hAnsi="Arial Nova" w:cs="Aldhabi"/>
        </w:rPr>
        <w:t xml:space="preserve">In environmental science class students wanted to determine the optimal amount of fertilizer for grass to grow. They set up of five square containers </w:t>
      </w:r>
      <w:r w:rsidR="00C7293B">
        <w:rPr>
          <w:rFonts w:ascii="Arial Nova" w:hAnsi="Arial Nova" w:cs="Aldhabi"/>
        </w:rPr>
        <w:t>that were the same</w:t>
      </w:r>
      <w:r w:rsidR="00DA2430">
        <w:rPr>
          <w:rFonts w:ascii="Arial Nova" w:hAnsi="Arial Nova" w:cs="Aldhabi"/>
        </w:rPr>
        <w:t xml:space="preserve"> size </w:t>
      </w:r>
      <w:r w:rsidR="00C7293B">
        <w:rPr>
          <w:rFonts w:ascii="Arial Nova" w:hAnsi="Arial Nova" w:cs="Aldhabi"/>
        </w:rPr>
        <w:t xml:space="preserve">and they put </w:t>
      </w:r>
      <w:r w:rsidR="00EC5EA4">
        <w:rPr>
          <w:rFonts w:ascii="Arial Nova" w:hAnsi="Arial Nova" w:cs="Aldhabi"/>
        </w:rPr>
        <w:t>10</w:t>
      </w:r>
      <w:r w:rsidR="00DA2430">
        <w:rPr>
          <w:rFonts w:ascii="Arial Nova" w:hAnsi="Arial Nova" w:cs="Aldhabi"/>
        </w:rPr>
        <w:t>kg of soil in each</w:t>
      </w:r>
      <w:r w:rsidR="00C7293B">
        <w:rPr>
          <w:rFonts w:ascii="Arial Nova" w:hAnsi="Arial Nova" w:cs="Aldhabi"/>
        </w:rPr>
        <w:t xml:space="preserve"> one</w:t>
      </w:r>
      <w:r w:rsidR="00DA2430">
        <w:rPr>
          <w:rFonts w:ascii="Arial Nova" w:hAnsi="Arial Nova" w:cs="Aldhabi"/>
        </w:rPr>
        <w:t>. They placed the container</w:t>
      </w:r>
      <w:r w:rsidR="00EC5EA4">
        <w:rPr>
          <w:rFonts w:ascii="Arial Nova" w:hAnsi="Arial Nova" w:cs="Aldhabi"/>
        </w:rPr>
        <w:t>s</w:t>
      </w:r>
      <w:r w:rsidR="00DA2430">
        <w:rPr>
          <w:rFonts w:ascii="Arial Nova" w:hAnsi="Arial Nova" w:cs="Aldhabi"/>
        </w:rPr>
        <w:t xml:space="preserve"> in a location that would allow them to get the same amount of sunligh</w:t>
      </w:r>
      <w:r w:rsidR="00EC5EA4">
        <w:rPr>
          <w:rFonts w:ascii="Arial Nova" w:hAnsi="Arial Nova" w:cs="Aldhabi"/>
        </w:rPr>
        <w:t>t. They</w:t>
      </w:r>
      <w:r w:rsidR="00DA2430">
        <w:rPr>
          <w:rFonts w:ascii="Arial Nova" w:hAnsi="Arial Nova" w:cs="Aldhabi"/>
        </w:rPr>
        <w:t xml:space="preserve"> gave them all the same amount of water each day. </w:t>
      </w:r>
      <w:r w:rsidR="00EC5EA4">
        <w:rPr>
          <w:rFonts w:ascii="Arial Nova" w:hAnsi="Arial Nova" w:cs="Aldhabi"/>
        </w:rPr>
        <w:t>For</w:t>
      </w:r>
      <w:r w:rsidR="00DA2430">
        <w:rPr>
          <w:rFonts w:ascii="Arial Nova" w:hAnsi="Arial Nova" w:cs="Aldhabi"/>
        </w:rPr>
        <w:t xml:space="preserve"> container A they did not add fertilizer</w:t>
      </w:r>
      <w:r w:rsidR="00EC5EA4">
        <w:rPr>
          <w:rFonts w:ascii="Arial Nova" w:hAnsi="Arial Nova" w:cs="Aldhabi"/>
        </w:rPr>
        <w:t>. All other containers received fertilizers in the following amounts: Container B (recommended .1g), Container C (.15g),</w:t>
      </w:r>
      <w:r w:rsidR="00EC5EA4" w:rsidRPr="00EC5EA4">
        <w:rPr>
          <w:rFonts w:ascii="Arial Nova" w:hAnsi="Arial Nova" w:cs="Aldhabi"/>
        </w:rPr>
        <w:t xml:space="preserve"> </w:t>
      </w:r>
      <w:r w:rsidR="00EC5EA4">
        <w:rPr>
          <w:rFonts w:ascii="Arial Nova" w:hAnsi="Arial Nova" w:cs="Aldhabi"/>
        </w:rPr>
        <w:t>Container D (.2g),</w:t>
      </w:r>
      <w:r w:rsidR="00EC5EA4" w:rsidRPr="00EC5EA4">
        <w:rPr>
          <w:rFonts w:ascii="Arial Nova" w:hAnsi="Arial Nova" w:cs="Aldhabi"/>
        </w:rPr>
        <w:t xml:space="preserve"> </w:t>
      </w:r>
      <w:r w:rsidR="00EC5EA4">
        <w:rPr>
          <w:rFonts w:ascii="Arial Nova" w:hAnsi="Arial Nova" w:cs="Aldhabi"/>
        </w:rPr>
        <w:t xml:space="preserve">Container E (.3g). Students recorded their results for 3 weeks. </w:t>
      </w:r>
    </w:p>
    <w:p w14:paraId="6EC76A58" w14:textId="05C46CB2" w:rsidR="00EC5EA4" w:rsidRDefault="00EC5EA4" w:rsidP="00EC5EA4">
      <w:r>
        <w:t xml:space="preserve">Identify the Dependent </w:t>
      </w:r>
      <w:r w:rsidR="00C7293B">
        <w:t xml:space="preserve">Variable: </w:t>
      </w:r>
      <w:r w:rsidR="00C7293B" w:rsidRPr="00542A29">
        <w:rPr>
          <w:highlight w:val="yellow"/>
          <w:u w:val="single"/>
        </w:rPr>
        <w:t>_</w:t>
      </w:r>
      <w:r w:rsidRPr="00542A29">
        <w:rPr>
          <w:highlight w:val="yellow"/>
          <w:u w:val="single"/>
        </w:rPr>
        <w:t>___</w:t>
      </w:r>
      <w:r w:rsidR="00047C2F" w:rsidRPr="00542A29">
        <w:rPr>
          <w:highlight w:val="yellow"/>
          <w:u w:val="single"/>
        </w:rPr>
        <w:t>Growth of the grass</w:t>
      </w:r>
      <w:r w:rsidRPr="00542A29">
        <w:rPr>
          <w:highlight w:val="yellow"/>
          <w:u w:val="single"/>
        </w:rPr>
        <w:t>_________</w:t>
      </w:r>
    </w:p>
    <w:p w14:paraId="73479B3D" w14:textId="7C08E7E9" w:rsidR="00EC5EA4" w:rsidRDefault="00EC5EA4" w:rsidP="00EC5EA4">
      <w:r>
        <w:t xml:space="preserve">Identify the Independent </w:t>
      </w:r>
      <w:r w:rsidR="00C7293B">
        <w:t xml:space="preserve">Variable: </w:t>
      </w:r>
      <w:r w:rsidR="00C7293B" w:rsidRPr="00542A29">
        <w:rPr>
          <w:highlight w:val="yellow"/>
        </w:rPr>
        <w:t>_</w:t>
      </w:r>
      <w:r w:rsidRPr="00542A29">
        <w:rPr>
          <w:highlight w:val="yellow"/>
        </w:rPr>
        <w:t>_____</w:t>
      </w:r>
      <w:r w:rsidR="00047C2F" w:rsidRPr="00542A29">
        <w:rPr>
          <w:highlight w:val="yellow"/>
          <w:u w:val="single"/>
        </w:rPr>
        <w:t>Amount of fertilizer</w:t>
      </w:r>
      <w:r w:rsidRPr="00542A29">
        <w:rPr>
          <w:highlight w:val="yellow"/>
        </w:rPr>
        <w:t>________________</w:t>
      </w:r>
    </w:p>
    <w:p w14:paraId="1D1B7B4F" w14:textId="7F3D5E09" w:rsidR="00EC5EA4" w:rsidRDefault="00EC5EA4" w:rsidP="00EC5EA4">
      <w:r>
        <w:t xml:space="preserve">Control </w:t>
      </w:r>
      <w:r w:rsidR="00C7293B">
        <w:t xml:space="preserve">Group: </w:t>
      </w:r>
      <w:r w:rsidR="00C7293B" w:rsidRPr="00542A29">
        <w:rPr>
          <w:highlight w:val="yellow"/>
          <w:u w:val="single"/>
        </w:rPr>
        <w:t>_</w:t>
      </w:r>
      <w:r w:rsidRPr="00542A29">
        <w:rPr>
          <w:highlight w:val="yellow"/>
          <w:u w:val="single"/>
        </w:rPr>
        <w:t>______</w:t>
      </w:r>
      <w:r w:rsidR="00047C2F" w:rsidRPr="00542A29">
        <w:rPr>
          <w:highlight w:val="yellow"/>
          <w:u w:val="single"/>
        </w:rPr>
        <w:t>Container A</w:t>
      </w:r>
      <w:r w:rsidRPr="00542A29">
        <w:rPr>
          <w:highlight w:val="yellow"/>
          <w:u w:val="single"/>
        </w:rPr>
        <w:t>___________</w:t>
      </w:r>
    </w:p>
    <w:p w14:paraId="1EC76CEC" w14:textId="14FF7D46" w:rsidR="007C3143" w:rsidRPr="00EC5EA4" w:rsidRDefault="00EC5EA4" w:rsidP="007C3143">
      <w:r>
        <w:t>Constants:</w:t>
      </w:r>
      <w:r w:rsidR="00047C2F">
        <w:t xml:space="preserve"> </w:t>
      </w:r>
      <w:r w:rsidR="00047C2F" w:rsidRPr="00542A29">
        <w:rPr>
          <w:highlight w:val="yellow"/>
        </w:rPr>
        <w:t>square containers, 10kg of soil, location, sunlight, water, time</w:t>
      </w:r>
    </w:p>
    <w:p w14:paraId="1BA81105" w14:textId="58B2F258" w:rsidR="007C3143" w:rsidRDefault="00EC5EA4" w:rsidP="007C314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Write a possible hypothesis for this scenario: </w:t>
      </w:r>
      <w:r w:rsidR="00047C2F" w:rsidRPr="00542A29">
        <w:rPr>
          <w:rFonts w:ascii="Arial Nova" w:hAnsi="Arial Nova" w:cs="Aldhabi"/>
          <w:highlight w:val="yellow"/>
        </w:rPr>
        <w:t xml:space="preserve">The grass growth will be increase </w:t>
      </w:r>
      <w:r w:rsidR="00542A29">
        <w:rPr>
          <w:rFonts w:ascii="Arial Nova" w:hAnsi="Arial Nova" w:cs="Aldhabi"/>
          <w:highlight w:val="yellow"/>
        </w:rPr>
        <w:t xml:space="preserve">given the optimal amount of fertilizer because plant require the nutrients provided by the </w:t>
      </w:r>
      <w:proofErr w:type="gramStart"/>
      <w:r w:rsidR="00542A29">
        <w:rPr>
          <w:rFonts w:ascii="Arial Nova" w:hAnsi="Arial Nova" w:cs="Aldhabi"/>
          <w:highlight w:val="yellow"/>
        </w:rPr>
        <w:t xml:space="preserve">fertilizer </w:t>
      </w:r>
      <w:r w:rsidR="00542A29" w:rsidRPr="00542A29">
        <w:rPr>
          <w:rFonts w:ascii="Arial Nova" w:hAnsi="Arial Nova" w:cs="Aldhabi"/>
          <w:highlight w:val="yellow"/>
        </w:rPr>
        <w:t>.</w:t>
      </w:r>
      <w:proofErr w:type="gramEnd"/>
      <w:r w:rsidR="00542A29">
        <w:rPr>
          <w:rFonts w:ascii="Arial Nova" w:hAnsi="Arial Nova" w:cs="Aldhabi"/>
        </w:rPr>
        <w:t xml:space="preserve">  </w:t>
      </w:r>
    </w:p>
    <w:p w14:paraId="44B1F307" w14:textId="77777777" w:rsidR="00047C2F" w:rsidRPr="007C3143" w:rsidRDefault="00047C2F" w:rsidP="007C3143">
      <w:pPr>
        <w:rPr>
          <w:rFonts w:ascii="Arial Nova" w:hAnsi="Arial Nova" w:cs="Aldhabi"/>
        </w:rPr>
      </w:pPr>
    </w:p>
    <w:sectPr w:rsidR="00047C2F" w:rsidRPr="007C3143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48AA4" w14:textId="77777777" w:rsidR="00055FC8" w:rsidRDefault="00055FC8" w:rsidP="007535C2">
      <w:pPr>
        <w:spacing w:after="0" w:line="240" w:lineRule="auto"/>
      </w:pPr>
      <w:r>
        <w:separator/>
      </w:r>
    </w:p>
  </w:endnote>
  <w:endnote w:type="continuationSeparator" w:id="0">
    <w:p w14:paraId="355E438C" w14:textId="77777777" w:rsidR="00055FC8" w:rsidRDefault="00055FC8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9E03" w14:textId="77777777" w:rsidR="00055FC8" w:rsidRDefault="00055FC8" w:rsidP="007535C2">
      <w:pPr>
        <w:spacing w:after="0" w:line="240" w:lineRule="auto"/>
      </w:pPr>
      <w:r>
        <w:separator/>
      </w:r>
    </w:p>
  </w:footnote>
  <w:footnote w:type="continuationSeparator" w:id="0">
    <w:p w14:paraId="45B3D017" w14:textId="77777777" w:rsidR="00055FC8" w:rsidRDefault="00055FC8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AA6"/>
    <w:multiLevelType w:val="hybridMultilevel"/>
    <w:tmpl w:val="55E6BB1A"/>
    <w:lvl w:ilvl="0" w:tplc="4F88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F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3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C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6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6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C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CF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47C2F"/>
    <w:rsid w:val="00055FC8"/>
    <w:rsid w:val="00542A29"/>
    <w:rsid w:val="005F002B"/>
    <w:rsid w:val="007535C2"/>
    <w:rsid w:val="007C3143"/>
    <w:rsid w:val="00BF43F5"/>
    <w:rsid w:val="00C7293B"/>
    <w:rsid w:val="00D44F69"/>
    <w:rsid w:val="00DA2430"/>
    <w:rsid w:val="00EC5EA4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3</cp:revision>
  <dcterms:created xsi:type="dcterms:W3CDTF">2020-12-12T13:53:00Z</dcterms:created>
  <dcterms:modified xsi:type="dcterms:W3CDTF">2020-12-12T14:09:00Z</dcterms:modified>
</cp:coreProperties>
</file>