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95" w:rsidRDefault="00861F85">
      <w:r>
        <w:rPr>
          <w:noProof/>
        </w:rPr>
        <w:drawing>
          <wp:inline distT="0" distB="0" distL="0" distR="0">
            <wp:extent cx="2864832" cy="1851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24" cy="18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DD1">
        <w:rPr>
          <w:noProof/>
        </w:rPr>
        <w:drawing>
          <wp:inline distT="0" distB="0" distL="0" distR="0">
            <wp:extent cx="338137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F85" w:rsidRDefault="00861F85">
      <w:r>
        <w:rPr>
          <w:noProof/>
        </w:rPr>
        <w:drawing>
          <wp:inline distT="0" distB="0" distL="0" distR="0">
            <wp:extent cx="2815495" cy="2697480"/>
            <wp:effectExtent l="0" t="0" r="444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77" cy="27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FE">
        <w:rPr>
          <w:noProof/>
        </w:rPr>
        <w:drawing>
          <wp:inline distT="0" distB="0" distL="0" distR="0">
            <wp:extent cx="2849880" cy="18288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DE" w:rsidRDefault="00344BDE">
      <w:r>
        <w:rPr>
          <w:noProof/>
        </w:rPr>
        <w:drawing>
          <wp:inline distT="0" distB="0" distL="0" distR="0">
            <wp:extent cx="2308860" cy="1851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FE">
        <w:rPr>
          <w:noProof/>
        </w:rPr>
        <w:drawing>
          <wp:inline distT="0" distB="0" distL="0" distR="0">
            <wp:extent cx="3002280" cy="1835854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72" cy="184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FE" w:rsidRDefault="00BB33FE"/>
    <w:p w:rsidR="00BB33FE" w:rsidRDefault="00BB33FE">
      <w:r>
        <w:rPr>
          <w:noProof/>
        </w:rPr>
        <w:lastRenderedPageBreak/>
        <w:drawing>
          <wp:inline distT="0" distB="0" distL="0" distR="0">
            <wp:extent cx="2606040" cy="19735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FD1">
        <w:rPr>
          <w:noProof/>
        </w:rPr>
        <w:drawing>
          <wp:inline distT="0" distB="0" distL="0" distR="0">
            <wp:extent cx="2034540" cy="322326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C3C">
        <w:rPr>
          <w:noProof/>
        </w:rPr>
        <w:drawing>
          <wp:inline distT="0" distB="0" distL="0" distR="0">
            <wp:extent cx="1950720" cy="2011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3C" w:rsidRDefault="007E3C3C"/>
    <w:p w:rsidR="007B4FD1" w:rsidRDefault="007E3C3C"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17520" cy="11887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219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7520" cy="11887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219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219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3C" w:rsidRDefault="007E3C3C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1676400" cy="1676400"/>
            <wp:effectExtent l="0" t="0" r="0" b="0"/>
            <wp:docPr id="27" name="Picture 27" descr="http://www.accentblinds.ca/wp-content/uploads/2015/06/ncEEjypai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centblinds.ca/wp-content/uploads/2015/06/ncEEjypai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402648">
        <w:rPr>
          <w:noProof/>
        </w:rPr>
        <w:drawing>
          <wp:inline distT="0" distB="0" distL="0" distR="0">
            <wp:extent cx="3352800" cy="38938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36" w:rsidRDefault="00C17D36">
      <w:pPr>
        <w:rPr>
          <w:noProof/>
        </w:rPr>
      </w:pPr>
      <w:r>
        <w:rPr>
          <w:noProof/>
        </w:rPr>
        <w:br/>
      </w:r>
    </w:p>
    <w:p w:rsidR="00C17D36" w:rsidRDefault="00C17D36">
      <w:pPr>
        <w:rPr>
          <w:noProof/>
        </w:rPr>
      </w:pPr>
      <w:r>
        <w:rPr>
          <w:noProof/>
        </w:rPr>
        <w:br w:type="page"/>
      </w:r>
    </w:p>
    <w:p w:rsidR="00C17D36" w:rsidRDefault="00402648">
      <w:r>
        <w:rPr>
          <w:noProof/>
        </w:rPr>
        <w:lastRenderedPageBreak/>
        <w:drawing>
          <wp:inline distT="0" distB="0" distL="0" distR="0">
            <wp:extent cx="6570506" cy="8564880"/>
            <wp:effectExtent l="0" t="0" r="190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744" cy="85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36" w:rsidRDefault="00C17D36">
      <w:r>
        <w:br w:type="page"/>
      </w:r>
    </w:p>
    <w:p w:rsidR="00405CFA" w:rsidRDefault="00405CFA">
      <w:r>
        <w:lastRenderedPageBreak/>
        <w:t>Student Worksheet</w:t>
      </w:r>
    </w:p>
    <w:p w:rsidR="00402648" w:rsidRDefault="00C17D36">
      <w:r>
        <w:t>Name: _______________________________________________Date:______________</w:t>
      </w:r>
    </w:p>
    <w:p w:rsidR="00C17D36" w:rsidRDefault="00C17D36">
      <w:pPr>
        <w:rPr>
          <w:sz w:val="28"/>
          <w:szCs w:val="28"/>
        </w:rPr>
      </w:pPr>
      <w:r>
        <w:rPr>
          <w:sz w:val="28"/>
          <w:szCs w:val="28"/>
        </w:rPr>
        <w:t xml:space="preserve">Part 1: </w:t>
      </w:r>
      <w:r w:rsidRPr="00C17D36">
        <w:rPr>
          <w:sz w:val="28"/>
          <w:szCs w:val="28"/>
        </w:rPr>
        <w:t>Using the sun, organisms and energy arrows provided create a food web.  When you have completed the food web, draw the food web using the organism names</w:t>
      </w:r>
      <w:r>
        <w:rPr>
          <w:sz w:val="28"/>
          <w:szCs w:val="28"/>
        </w:rPr>
        <w:t xml:space="preserve"> in the space below</w:t>
      </w:r>
      <w:r w:rsidRPr="00C17D36">
        <w:rPr>
          <w:sz w:val="28"/>
          <w:szCs w:val="28"/>
        </w:rPr>
        <w:t xml:space="preserve">. You </w:t>
      </w:r>
      <w:r w:rsidRPr="00C17D36">
        <w:rPr>
          <w:sz w:val="28"/>
          <w:szCs w:val="28"/>
          <w:u w:val="single"/>
        </w:rPr>
        <w:t>do not</w:t>
      </w:r>
      <w:r w:rsidRPr="00C17D36">
        <w:rPr>
          <w:sz w:val="28"/>
          <w:szCs w:val="28"/>
        </w:rPr>
        <w:t xml:space="preserve"> have to draw the organism pictures. </w:t>
      </w: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  <w:r>
        <w:rPr>
          <w:sz w:val="28"/>
          <w:szCs w:val="28"/>
        </w:rPr>
        <w:t xml:space="preserve">Part 2: In the diagram you drew above, identify the following organism relationships by underlining the organisms name using a specific color. </w:t>
      </w:r>
    </w:p>
    <w:p w:rsidR="00C17D36" w:rsidRPr="005577D9" w:rsidRDefault="00C17D36">
      <w:r w:rsidRPr="005577D9">
        <w:t>Autotroph(s)-green</w:t>
      </w:r>
      <w:r w:rsidRPr="005577D9">
        <w:tab/>
      </w:r>
      <w:r w:rsidRPr="005577D9">
        <w:tab/>
      </w:r>
      <w:r w:rsidRPr="005577D9">
        <w:tab/>
      </w:r>
      <w:r w:rsidR="005577D9">
        <w:tab/>
      </w:r>
      <w:r w:rsidRPr="005577D9">
        <w:t>Heterotroph(s)- brown</w:t>
      </w:r>
      <w:r w:rsidR="00510772">
        <w:t xml:space="preserve">           herbivore(s)-orange</w:t>
      </w:r>
    </w:p>
    <w:p w:rsidR="00C17D36" w:rsidRPr="005577D9" w:rsidRDefault="00C17D36">
      <w:r w:rsidRPr="005577D9">
        <w:t>Carnivore(s)-red</w:t>
      </w:r>
      <w:r w:rsidRPr="005577D9">
        <w:tab/>
      </w:r>
      <w:r w:rsidRPr="005577D9">
        <w:tab/>
      </w:r>
      <w:r w:rsidRPr="005577D9">
        <w:tab/>
      </w:r>
      <w:r w:rsidRPr="005577D9">
        <w:tab/>
        <w:t>Omnivore(s)-blue</w:t>
      </w:r>
      <w:r w:rsidRPr="005577D9">
        <w:tab/>
      </w:r>
    </w:p>
    <w:p w:rsidR="00C17D36" w:rsidRPr="005577D9" w:rsidRDefault="005577D9">
      <w:r w:rsidRPr="005577D9">
        <w:t>Producer(s) –pink</w:t>
      </w:r>
      <w:r w:rsidRPr="005577D9">
        <w:tab/>
      </w:r>
      <w:r w:rsidRPr="005577D9">
        <w:tab/>
      </w:r>
      <w:r w:rsidRPr="005577D9">
        <w:tab/>
      </w:r>
      <w:r w:rsidRPr="005577D9">
        <w:tab/>
        <w:t>Consumer(s)-yellow</w:t>
      </w:r>
    </w:p>
    <w:p w:rsidR="005577D9" w:rsidRDefault="005577D9">
      <w:pPr>
        <w:rPr>
          <w:sz w:val="28"/>
          <w:szCs w:val="28"/>
        </w:rPr>
      </w:pPr>
      <w:r>
        <w:rPr>
          <w:sz w:val="28"/>
          <w:szCs w:val="28"/>
        </w:rPr>
        <w:t>Part 3: Identify the relationship of the organisms listed below. Word bank (mutualism, commensalism, parasitism, competition, producer-consumer)</w:t>
      </w:r>
    </w:p>
    <w:p w:rsidR="005577D9" w:rsidRPr="005577D9" w:rsidRDefault="005577D9">
      <w:pPr>
        <w:rPr>
          <w:sz w:val="24"/>
          <w:szCs w:val="24"/>
        </w:rPr>
      </w:pPr>
      <w:r w:rsidRPr="005577D9">
        <w:rPr>
          <w:sz w:val="24"/>
          <w:szCs w:val="24"/>
        </w:rPr>
        <w:t>A deer eating an acorn:__________________________</w:t>
      </w:r>
    </w:p>
    <w:p w:rsidR="005577D9" w:rsidRPr="005577D9" w:rsidRDefault="005577D9">
      <w:pPr>
        <w:rPr>
          <w:sz w:val="24"/>
          <w:szCs w:val="24"/>
        </w:rPr>
      </w:pPr>
      <w:r w:rsidRPr="005577D9">
        <w:rPr>
          <w:sz w:val="24"/>
          <w:szCs w:val="24"/>
        </w:rPr>
        <w:t>A cleaner fish feeding off of the particle of fish left in a shark’s mouth :____________________</w:t>
      </w:r>
    </w:p>
    <w:p w:rsidR="005577D9" w:rsidRPr="005577D9" w:rsidRDefault="005577D9">
      <w:pPr>
        <w:rPr>
          <w:sz w:val="24"/>
          <w:szCs w:val="24"/>
        </w:rPr>
      </w:pPr>
      <w:r w:rsidRPr="005577D9">
        <w:rPr>
          <w:sz w:val="24"/>
          <w:szCs w:val="24"/>
        </w:rPr>
        <w:t>A squirrel and a chipmunk gather acorns for the winter:____________________________</w:t>
      </w:r>
    </w:p>
    <w:p w:rsidR="005577D9" w:rsidRPr="005577D9" w:rsidRDefault="005577D9">
      <w:pPr>
        <w:rPr>
          <w:sz w:val="24"/>
          <w:szCs w:val="24"/>
        </w:rPr>
      </w:pPr>
      <w:r w:rsidRPr="005577D9">
        <w:rPr>
          <w:sz w:val="24"/>
          <w:szCs w:val="24"/>
        </w:rPr>
        <w:t>A tick feeding on a mouse: _______________________</w:t>
      </w:r>
    </w:p>
    <w:p w:rsidR="005577D9" w:rsidRPr="005577D9" w:rsidRDefault="005577D9">
      <w:pPr>
        <w:rPr>
          <w:sz w:val="24"/>
          <w:szCs w:val="24"/>
        </w:rPr>
      </w:pPr>
      <w:r w:rsidRPr="005577D9">
        <w:rPr>
          <w:sz w:val="24"/>
          <w:szCs w:val="24"/>
        </w:rPr>
        <w:t>Nitrogen fixing bacteria make nitrogen available for trees and the tree provides the bacteria with nutrients:__________________________</w:t>
      </w:r>
    </w:p>
    <w:p w:rsidR="005577D9" w:rsidRDefault="005577D9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C17D36">
      <w:pPr>
        <w:rPr>
          <w:sz w:val="28"/>
          <w:szCs w:val="28"/>
        </w:rPr>
      </w:pPr>
    </w:p>
    <w:p w:rsidR="00C17D36" w:rsidRDefault="005577D9">
      <w:pPr>
        <w:rPr>
          <w:sz w:val="28"/>
          <w:szCs w:val="28"/>
        </w:rPr>
      </w:pPr>
      <w:r>
        <w:rPr>
          <w:sz w:val="28"/>
          <w:szCs w:val="28"/>
        </w:rPr>
        <w:t>Part 4: In the food web you</w:t>
      </w:r>
      <w:r w:rsidR="00510772">
        <w:rPr>
          <w:sz w:val="28"/>
          <w:szCs w:val="28"/>
        </w:rPr>
        <w:t xml:space="preserve"> built, describe what would happen</w:t>
      </w:r>
      <w:r>
        <w:rPr>
          <w:sz w:val="28"/>
          <w:szCs w:val="28"/>
        </w:rPr>
        <w:t xml:space="preserve"> to the population of the other organism</w:t>
      </w:r>
      <w:r w:rsidR="00510772">
        <w:rPr>
          <w:sz w:val="28"/>
          <w:szCs w:val="28"/>
        </w:rPr>
        <w:t>s</w:t>
      </w:r>
      <w:r>
        <w:rPr>
          <w:sz w:val="28"/>
          <w:szCs w:val="28"/>
        </w:rPr>
        <w:t xml:space="preserve"> if the </w:t>
      </w:r>
      <w:r w:rsidR="00484AFD">
        <w:rPr>
          <w:sz w:val="28"/>
          <w:szCs w:val="28"/>
        </w:rPr>
        <w:t xml:space="preserve">deer population decreased significantly. Use a (+) to indicate an increase in population, (-) to indicated a decrease in population and (=) if there would be no change in the population. </w:t>
      </w:r>
    </w:p>
    <w:p w:rsidR="00484AFD" w:rsidRDefault="00484AFD">
      <w:pPr>
        <w:rPr>
          <w:sz w:val="28"/>
          <w:szCs w:val="28"/>
        </w:rPr>
      </w:pPr>
    </w:p>
    <w:p w:rsidR="00484AFD" w:rsidRDefault="00484AFD">
      <w:pPr>
        <w:rPr>
          <w:sz w:val="28"/>
          <w:szCs w:val="28"/>
        </w:rPr>
      </w:pPr>
      <w:r>
        <w:rPr>
          <w:sz w:val="28"/>
          <w:szCs w:val="28"/>
        </w:rPr>
        <w:t xml:space="preserve">Part 5: Using the organisms from the </w:t>
      </w:r>
      <w:proofErr w:type="spellStart"/>
      <w:r>
        <w:rPr>
          <w:sz w:val="28"/>
          <w:szCs w:val="28"/>
        </w:rPr>
        <w:t>foodweb</w:t>
      </w:r>
      <w:proofErr w:type="spellEnd"/>
      <w:r>
        <w:rPr>
          <w:sz w:val="28"/>
          <w:szCs w:val="28"/>
        </w:rPr>
        <w:t>, the energy numbers (kcal), pyramid, and vocabulary terms, arrange the organism and terms into the pyramid in the correct location. Remember in an energy pyramid 10% of the energy make</w:t>
      </w:r>
      <w:r w:rsidR="00510772">
        <w:rPr>
          <w:sz w:val="28"/>
          <w:szCs w:val="28"/>
        </w:rPr>
        <w:t>s</w:t>
      </w:r>
      <w:r>
        <w:rPr>
          <w:sz w:val="28"/>
          <w:szCs w:val="28"/>
        </w:rPr>
        <w:t xml:space="preserve"> it to the next level. When you complete the activity, record your results below. </w:t>
      </w:r>
    </w:p>
    <w:p w:rsidR="00C17D36" w:rsidRPr="00C17D36" w:rsidRDefault="00C17D36">
      <w:pPr>
        <w:rPr>
          <w:sz w:val="28"/>
          <w:szCs w:val="28"/>
        </w:rPr>
      </w:pPr>
    </w:p>
    <w:p w:rsidR="00C17D36" w:rsidRDefault="00484AFD" w:rsidP="00484AFD">
      <w:pPr>
        <w:jc w:val="center"/>
      </w:pPr>
      <w:r>
        <w:rPr>
          <w:noProof/>
        </w:rPr>
        <w:drawing>
          <wp:inline distT="0" distB="0" distL="0" distR="0">
            <wp:extent cx="3550920" cy="46329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36" w:rsidRDefault="00C17D36"/>
    <w:p w:rsidR="00C17D36" w:rsidRDefault="00C17D36"/>
    <w:p w:rsidR="00C17D36" w:rsidRDefault="00C17D36"/>
    <w:p w:rsidR="00C17D36" w:rsidRDefault="00C17D36"/>
    <w:sectPr w:rsidR="00C17D36" w:rsidSect="00BB33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85"/>
    <w:rsid w:val="00294B95"/>
    <w:rsid w:val="00344BDE"/>
    <w:rsid w:val="00367ED0"/>
    <w:rsid w:val="00402648"/>
    <w:rsid w:val="00405CFA"/>
    <w:rsid w:val="00484AFD"/>
    <w:rsid w:val="00510772"/>
    <w:rsid w:val="005577D9"/>
    <w:rsid w:val="007315FA"/>
    <w:rsid w:val="007B4FD1"/>
    <w:rsid w:val="007E3C3C"/>
    <w:rsid w:val="00861F85"/>
    <w:rsid w:val="00BB33FE"/>
    <w:rsid w:val="00C17D36"/>
    <w:rsid w:val="00C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2153"/>
  <w15:chartTrackingRefBased/>
  <w15:docId w15:val="{23194200-6473-4567-887A-5E91108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google.com/url?sa=i&amp;rct=j&amp;q=&amp;esrc=s&amp;source=images&amp;cd=&amp;cad=rja&amp;uact=8&amp;ved=0CAcQjRxqFQoTCLj6gtqj6MgCFQF1Pgodk0AL8w&amp;url=http://www.accentblinds.ca/beat-the-heat-with-sun-screen-shades/&amp;psig=AFQjCNETBYCp3yu6OPfgiKFXH4NLFoBVlg&amp;ust=1446228648131007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E70A-8710-49A0-95DA-A34FDA43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USBiologyTeaching</cp:lastModifiedBy>
  <cp:revision>5</cp:revision>
  <cp:lastPrinted>2017-03-08T01:49:00Z</cp:lastPrinted>
  <dcterms:created xsi:type="dcterms:W3CDTF">2017-03-08T01:46:00Z</dcterms:created>
  <dcterms:modified xsi:type="dcterms:W3CDTF">2017-03-08T21:19:00Z</dcterms:modified>
</cp:coreProperties>
</file>